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EF" w:rsidRDefault="00335DEF">
      <w:pPr>
        <w:rPr>
          <w:b/>
          <w:sz w:val="36"/>
          <w:szCs w:val="36"/>
        </w:rPr>
      </w:pPr>
    </w:p>
    <w:p w:rsidR="00335DEF" w:rsidRDefault="00335DEF">
      <w:pPr>
        <w:rPr>
          <w:b/>
          <w:sz w:val="36"/>
          <w:szCs w:val="36"/>
        </w:rPr>
      </w:pPr>
    </w:p>
    <w:p w:rsidR="002A2BFD" w:rsidRPr="00D2262B" w:rsidRDefault="00485816">
      <w:pPr>
        <w:rPr>
          <w:b/>
          <w:sz w:val="36"/>
          <w:szCs w:val="36"/>
        </w:rPr>
      </w:pPr>
      <w:bookmarkStart w:id="0" w:name="_GoBack"/>
      <w:bookmarkEnd w:id="0"/>
      <w:r w:rsidRPr="00D2262B">
        <w:rPr>
          <w:b/>
          <w:sz w:val="36"/>
          <w:szCs w:val="36"/>
        </w:rPr>
        <w:t>Cronograma de ejecución de las obras del PPM y otras del presupuesto 2018.</w:t>
      </w:r>
    </w:p>
    <w:p w:rsidR="00485816" w:rsidRDefault="0048581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552"/>
        <w:gridCol w:w="2813"/>
      </w:tblGrid>
      <w:tr w:rsidR="00485816" w:rsidTr="00955653">
        <w:tc>
          <w:tcPr>
            <w:tcW w:w="1129" w:type="dxa"/>
          </w:tcPr>
          <w:p w:rsidR="00485816" w:rsidRPr="00955653" w:rsidRDefault="00D2262B">
            <w:pPr>
              <w:rPr>
                <w:sz w:val="32"/>
                <w:szCs w:val="32"/>
              </w:rPr>
            </w:pPr>
            <w:r w:rsidRPr="00955653">
              <w:rPr>
                <w:sz w:val="32"/>
                <w:szCs w:val="32"/>
              </w:rPr>
              <w:t xml:space="preserve">Orden </w:t>
            </w:r>
          </w:p>
        </w:tc>
        <w:tc>
          <w:tcPr>
            <w:tcW w:w="4552" w:type="dxa"/>
          </w:tcPr>
          <w:p w:rsidR="00485816" w:rsidRPr="00955653" w:rsidRDefault="00485816">
            <w:pPr>
              <w:rPr>
                <w:sz w:val="32"/>
                <w:szCs w:val="32"/>
              </w:rPr>
            </w:pPr>
            <w:r w:rsidRPr="00955653">
              <w:rPr>
                <w:b/>
                <w:sz w:val="32"/>
                <w:szCs w:val="32"/>
              </w:rPr>
              <w:t>Actividad a realizar</w:t>
            </w:r>
          </w:p>
        </w:tc>
        <w:tc>
          <w:tcPr>
            <w:tcW w:w="2813" w:type="dxa"/>
          </w:tcPr>
          <w:p w:rsidR="00485816" w:rsidRPr="00955653" w:rsidRDefault="00485816">
            <w:pPr>
              <w:rPr>
                <w:sz w:val="32"/>
                <w:szCs w:val="32"/>
              </w:rPr>
            </w:pPr>
            <w:r w:rsidRPr="00955653">
              <w:rPr>
                <w:b/>
                <w:sz w:val="32"/>
                <w:szCs w:val="32"/>
              </w:rPr>
              <w:t>Fecha programada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Terminación de la Iglesia de Clavellina (Aporte de 150,000 pesos por el cabildo  (Obra PPM) </w:t>
            </w:r>
          </w:p>
        </w:tc>
        <w:tc>
          <w:tcPr>
            <w:tcW w:w="2813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Febrero 2018 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955653" w:rsidRDefault="00D2262B">
            <w:pPr>
              <w:rPr>
                <w:sz w:val="32"/>
                <w:szCs w:val="32"/>
              </w:rPr>
            </w:pPr>
            <w:r w:rsidRPr="00955653">
              <w:rPr>
                <w:sz w:val="32"/>
                <w:szCs w:val="32"/>
              </w:rPr>
              <w:t xml:space="preserve">Aceras, Contenes y Nichos del cementerio municipal nuevo </w:t>
            </w:r>
          </w:p>
        </w:tc>
        <w:tc>
          <w:tcPr>
            <w:tcW w:w="2813" w:type="dxa"/>
          </w:tcPr>
          <w:p w:rsidR="00485816" w:rsidRPr="00955653" w:rsidRDefault="00D2262B">
            <w:pPr>
              <w:rPr>
                <w:sz w:val="32"/>
                <w:szCs w:val="32"/>
              </w:rPr>
            </w:pPr>
            <w:r w:rsidRPr="00955653">
              <w:rPr>
                <w:sz w:val="32"/>
                <w:szCs w:val="32"/>
              </w:rPr>
              <w:t>Febrero 2018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955653" w:rsidRDefault="00D2262B">
            <w:pPr>
              <w:rPr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Terminación de la iglesia de Los Arroyos, (aporte de 150,000 pesos del cabildo) </w:t>
            </w:r>
          </w:p>
        </w:tc>
        <w:tc>
          <w:tcPr>
            <w:tcW w:w="2813" w:type="dxa"/>
          </w:tcPr>
          <w:p w:rsidR="00485816" w:rsidRPr="00955653" w:rsidRDefault="00D2262B">
            <w:pPr>
              <w:rPr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Marzo 2018 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Construcción de aceras y contenes en Chacuey </w:t>
            </w:r>
          </w:p>
        </w:tc>
        <w:tc>
          <w:tcPr>
            <w:tcW w:w="2813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Abril 2018 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 Construcción de aceras y contenes Barrio Paraíso </w:t>
            </w:r>
          </w:p>
        </w:tc>
        <w:tc>
          <w:tcPr>
            <w:tcW w:w="2813" w:type="dxa"/>
          </w:tcPr>
          <w:p w:rsidR="00485816" w:rsidRPr="003E3CC7" w:rsidRDefault="00D2262B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Junio 2018 </w:t>
            </w:r>
          </w:p>
        </w:tc>
      </w:tr>
      <w:tr w:rsidR="00D2262B" w:rsidRPr="00955653" w:rsidTr="00955653">
        <w:tc>
          <w:tcPr>
            <w:tcW w:w="1129" w:type="dxa"/>
          </w:tcPr>
          <w:p w:rsidR="00D2262B" w:rsidRPr="00955653" w:rsidRDefault="00D2262B" w:rsidP="00D2262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D2262B" w:rsidRPr="00955653" w:rsidRDefault="00D2262B">
            <w:pPr>
              <w:rPr>
                <w:sz w:val="32"/>
                <w:szCs w:val="32"/>
              </w:rPr>
            </w:pPr>
            <w:r w:rsidRPr="00955653">
              <w:rPr>
                <w:sz w:val="32"/>
                <w:szCs w:val="32"/>
              </w:rPr>
              <w:t xml:space="preserve"> </w:t>
            </w:r>
            <w:r w:rsidR="00955653" w:rsidRPr="00955653">
              <w:rPr>
                <w:sz w:val="32"/>
                <w:szCs w:val="32"/>
              </w:rPr>
              <w:t xml:space="preserve">Construcción de aceras y contenes de Villa Alegre </w:t>
            </w:r>
          </w:p>
        </w:tc>
        <w:tc>
          <w:tcPr>
            <w:tcW w:w="2813" w:type="dxa"/>
          </w:tcPr>
          <w:p w:rsidR="00D2262B" w:rsidRPr="00955653" w:rsidRDefault="00955653">
            <w:pPr>
              <w:rPr>
                <w:sz w:val="32"/>
                <w:szCs w:val="32"/>
              </w:rPr>
            </w:pPr>
            <w:r w:rsidRPr="00955653">
              <w:rPr>
                <w:sz w:val="32"/>
                <w:szCs w:val="32"/>
              </w:rPr>
              <w:t xml:space="preserve">Agosto 2018 </w:t>
            </w:r>
          </w:p>
        </w:tc>
      </w:tr>
      <w:tr w:rsidR="00485816" w:rsidRPr="00955653" w:rsidTr="00955653">
        <w:tc>
          <w:tcPr>
            <w:tcW w:w="1129" w:type="dxa"/>
          </w:tcPr>
          <w:p w:rsidR="00485816" w:rsidRPr="00955653" w:rsidRDefault="00485816" w:rsidP="00955653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485816" w:rsidRPr="003E3CC7" w:rsidRDefault="00955653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Terminación del cuartel de Los Miches </w:t>
            </w:r>
          </w:p>
        </w:tc>
        <w:tc>
          <w:tcPr>
            <w:tcW w:w="2813" w:type="dxa"/>
          </w:tcPr>
          <w:p w:rsidR="00485816" w:rsidRPr="003E3CC7" w:rsidRDefault="00955653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Agosto 2018 </w:t>
            </w:r>
          </w:p>
        </w:tc>
      </w:tr>
      <w:tr w:rsidR="00685E9C" w:rsidRPr="00955653" w:rsidTr="00955653">
        <w:tc>
          <w:tcPr>
            <w:tcW w:w="1129" w:type="dxa"/>
          </w:tcPr>
          <w:p w:rsidR="00685E9C" w:rsidRPr="00955653" w:rsidRDefault="00685E9C" w:rsidP="00955653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552" w:type="dxa"/>
          </w:tcPr>
          <w:p w:rsidR="00685E9C" w:rsidRPr="003E3CC7" w:rsidRDefault="00685E9C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Iluminación de barrios y comunidades  </w:t>
            </w:r>
          </w:p>
        </w:tc>
        <w:tc>
          <w:tcPr>
            <w:tcW w:w="2813" w:type="dxa"/>
          </w:tcPr>
          <w:p w:rsidR="00685E9C" w:rsidRPr="003E3CC7" w:rsidRDefault="00685E9C">
            <w:pPr>
              <w:rPr>
                <w:color w:val="00B050"/>
                <w:sz w:val="32"/>
                <w:szCs w:val="32"/>
              </w:rPr>
            </w:pPr>
            <w:r w:rsidRPr="003E3CC7">
              <w:rPr>
                <w:color w:val="00B050"/>
                <w:sz w:val="32"/>
                <w:szCs w:val="32"/>
              </w:rPr>
              <w:t xml:space="preserve">Todo el año </w:t>
            </w:r>
          </w:p>
        </w:tc>
      </w:tr>
    </w:tbl>
    <w:p w:rsidR="00485816" w:rsidRDefault="00485816">
      <w:pPr>
        <w:rPr>
          <w:sz w:val="32"/>
          <w:szCs w:val="32"/>
        </w:rPr>
      </w:pPr>
    </w:p>
    <w:p w:rsidR="000E5D53" w:rsidRPr="00955653" w:rsidRDefault="000E5D53">
      <w:pPr>
        <w:rPr>
          <w:sz w:val="32"/>
          <w:szCs w:val="32"/>
        </w:rPr>
      </w:pPr>
      <w:r>
        <w:rPr>
          <w:sz w:val="32"/>
          <w:szCs w:val="32"/>
        </w:rPr>
        <w:t>Las que están de color verde son las obras del PPM 2018.</w:t>
      </w:r>
    </w:p>
    <w:sectPr w:rsidR="000E5D53" w:rsidRPr="0095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435"/>
    <w:multiLevelType w:val="hybridMultilevel"/>
    <w:tmpl w:val="F08E0056"/>
    <w:lvl w:ilvl="0" w:tplc="83643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6"/>
    <w:rsid w:val="000E5D53"/>
    <w:rsid w:val="002A2BFD"/>
    <w:rsid w:val="00335DEF"/>
    <w:rsid w:val="003E3CC7"/>
    <w:rsid w:val="00485816"/>
    <w:rsid w:val="00685E9C"/>
    <w:rsid w:val="00955653"/>
    <w:rsid w:val="00D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E02F-A350-4794-AA49-1544A5B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6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OMPP</dc:creator>
  <cp:keywords/>
  <dc:description/>
  <cp:lastModifiedBy>OMPP</cp:lastModifiedBy>
  <cp:revision>5</cp:revision>
  <cp:lastPrinted>2018-02-15T21:55:00Z</cp:lastPrinted>
  <dcterms:created xsi:type="dcterms:W3CDTF">2018-01-31T13:26:00Z</dcterms:created>
  <dcterms:modified xsi:type="dcterms:W3CDTF">2018-02-15T21:55:00Z</dcterms:modified>
</cp:coreProperties>
</file>